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1">
      <w:pPr>
        <w:pStyle w:val="Title"/>
        <w:contextualSpacing w:val="0"/>
        <w:jc w:val="center"/>
        <w:rPr>
          <w:sz w:val="32"/>
          <w:szCs w:val="32"/>
        </w:rPr>
      </w:pPr>
      <w:bookmarkStart w:colFirst="0" w:colLast="0" w:name="_by3w67wgs7pp" w:id="0"/>
      <w:bookmarkEnd w:id="0"/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1733550</wp:posOffset>
            </wp:positionV>
            <wp:extent cx="1290638" cy="12906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contextualSpacing w:val="0"/>
        <w:rPr/>
      </w:pPr>
      <w:bookmarkStart w:colFirst="0" w:colLast="0" w:name="_vplk4r7z71vu" w:id="1"/>
      <w:bookmarkEnd w:id="1"/>
      <w:r w:rsidDel="00000000" w:rsidR="00000000" w:rsidRPr="00000000">
        <w:rPr>
          <w:rtl w:val="0"/>
        </w:rPr>
        <w:t xml:space="preserve">Ignite Project Application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VAASL.org/ignite-project. File submission includes uploading a completed copy of the project application and supporting documents. Applicants must be current VAASL members. 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Project Title: 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Librarian Name: 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Name: 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Designated charitable organization: 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8zskrgv0vpk2" w:id="2"/>
      <w:bookmarkEnd w:id="2"/>
      <w:r w:rsidDel="00000000" w:rsidR="00000000" w:rsidRPr="00000000">
        <w:rPr>
          <w:rtl w:val="0"/>
        </w:rPr>
        <w:t xml:space="preserve">Partners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3"/>
        <w:contextualSpacing w:val="0"/>
        <w:rPr/>
      </w:pPr>
      <w:bookmarkStart w:colFirst="0" w:colLast="0" w:name="_dpep55wqb0lj" w:id="3"/>
      <w:bookmarkEnd w:id="3"/>
      <w:r w:rsidDel="00000000" w:rsidR="00000000" w:rsidRPr="00000000">
        <w:rPr>
          <w:rtl w:val="0"/>
        </w:rPr>
        <w:t xml:space="preserve">Global Goals 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contextualSpacing w:val="0"/>
        <w:rPr/>
      </w:pPr>
      <w:bookmarkStart w:colFirst="0" w:colLast="0" w:name="_2mlgktuzy0gk" w:id="4"/>
      <w:bookmarkEnd w:id="4"/>
      <w:r w:rsidDel="00000000" w:rsidR="00000000" w:rsidRPr="00000000">
        <w:rPr>
          <w:rtl w:val="0"/>
        </w:rPr>
        <w:t xml:space="preserve">National School Library Standards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contextualSpacing w:val="0"/>
        <w:rPr/>
      </w:pPr>
      <w:bookmarkStart w:colFirst="0" w:colLast="0" w:name="_l00ff690es50" w:id="5"/>
      <w:bookmarkEnd w:id="5"/>
      <w:r w:rsidDel="00000000" w:rsidR="00000000" w:rsidRPr="00000000">
        <w:rPr>
          <w:rtl w:val="0"/>
        </w:rPr>
        <w:t xml:space="preserve">Project Summary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contextualSpacing w:val="0"/>
        <w:rPr/>
      </w:pPr>
      <w:bookmarkStart w:colFirst="0" w:colLast="0" w:name="_d1whwl5d0vlr" w:id="6"/>
      <w:bookmarkEnd w:id="6"/>
      <w:r w:rsidDel="00000000" w:rsidR="00000000" w:rsidRPr="00000000">
        <w:rPr>
          <w:rtl w:val="0"/>
        </w:rPr>
        <w:t xml:space="preserve">Project Overview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contextualSpacing w:val="0"/>
        <w:rPr/>
      </w:pPr>
      <w:bookmarkStart w:colFirst="0" w:colLast="0" w:name="_as6n2uzev9f6" w:id="7"/>
      <w:bookmarkEnd w:id="7"/>
      <w:r w:rsidDel="00000000" w:rsidR="00000000" w:rsidRPr="00000000">
        <w:rPr>
          <w:rtl w:val="0"/>
        </w:rPr>
        <w:t xml:space="preserve">Service Learning Component</w:t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contextualSpacing w:val="0"/>
        <w:rPr/>
      </w:pPr>
      <w:bookmarkStart w:colFirst="0" w:colLast="0" w:name="_gevea42je38m" w:id="8"/>
      <w:bookmarkEnd w:id="8"/>
      <w:r w:rsidDel="00000000" w:rsidR="00000000" w:rsidRPr="00000000">
        <w:rPr>
          <w:rtl w:val="0"/>
        </w:rPr>
        <w:t xml:space="preserve">Project Outcome</w:t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3"/>
        <w:contextualSpacing w:val="0"/>
        <w:rPr/>
      </w:pPr>
      <w:bookmarkStart w:colFirst="0" w:colLast="0" w:name="_6max6vxjn6nt" w:id="9"/>
      <w:bookmarkEnd w:id="9"/>
      <w:r w:rsidDel="00000000" w:rsidR="00000000" w:rsidRPr="00000000">
        <w:rPr>
          <w:rtl w:val="0"/>
        </w:rPr>
        <w:t xml:space="preserve">Works Cited</w:t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contextualSpacing w:val="0"/>
        <w:rPr/>
      </w:pPr>
      <w:bookmarkStart w:colFirst="0" w:colLast="0" w:name="_skbr3rnwcus1" w:id="10"/>
      <w:bookmarkEnd w:id="10"/>
      <w:r w:rsidDel="00000000" w:rsidR="00000000" w:rsidRPr="00000000">
        <w:rPr>
          <w:rtl w:val="0"/>
        </w:rPr>
        <w:t xml:space="preserve">Student Reflections</w:t>
      </w:r>
    </w:p>
    <w:p w:rsidR="00000000" w:rsidDel="00000000" w:rsidP="00000000" w:rsidRDefault="00000000" w:rsidRPr="00000000" w14:paraId="0000002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contextualSpacing w:val="0"/>
        <w:rPr/>
      </w:pPr>
      <w:bookmarkStart w:colFirst="0" w:colLast="0" w:name="_ctdhdwk24frb" w:id="11"/>
      <w:bookmarkEnd w:id="11"/>
      <w:r w:rsidDel="00000000" w:rsidR="00000000" w:rsidRPr="00000000">
        <w:rPr>
          <w:rtl w:val="0"/>
        </w:rPr>
        <w:t xml:space="preserve">Student Evidence </w:t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contextualSpacing w:val="0"/>
        <w:rPr/>
      </w:pPr>
      <w:bookmarkStart w:colFirst="0" w:colLast="0" w:name="_r24urz6d712d" w:id="12"/>
      <w:bookmarkEnd w:id="12"/>
      <w:r w:rsidDel="00000000" w:rsidR="00000000" w:rsidRPr="00000000">
        <w:rPr>
          <w:rtl w:val="0"/>
        </w:rPr>
        <w:t xml:space="preserve">Librarian Reflection  </w:t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Style w:val="Heading3"/>
        <w:contextualSpacing w:val="0"/>
        <w:rPr/>
      </w:pPr>
      <w:bookmarkStart w:colFirst="0" w:colLast="0" w:name="_6r10j7wco2av" w:id="13"/>
      <w:bookmarkEnd w:id="13"/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37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38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